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954D95" w14:textId="51E19DEF" w:rsidR="008675E0" w:rsidRDefault="00D330E6">
      <w:pPr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LEADERSHIP SERIES </w:t>
      </w:r>
      <w:r w:rsidR="00D84832">
        <w:rPr>
          <w:rFonts w:ascii="Arial" w:hAnsi="Arial"/>
          <w:b/>
          <w:sz w:val="32"/>
          <w:szCs w:val="32"/>
        </w:rPr>
        <w:t>I COURSE</w:t>
      </w:r>
      <w:r>
        <w:rPr>
          <w:rFonts w:ascii="Arial" w:hAnsi="Arial"/>
          <w:b/>
          <w:sz w:val="32"/>
          <w:szCs w:val="32"/>
        </w:rPr>
        <w:t xml:space="preserve"> EVLAUATION</w:t>
      </w:r>
    </w:p>
    <w:p w14:paraId="05CDFB70" w14:textId="77777777" w:rsidR="00D330E6" w:rsidRDefault="00D330E6">
      <w:pPr>
        <w:rPr>
          <w:rFonts w:ascii="Arial" w:hAnsi="Arial"/>
          <w:b/>
          <w:sz w:val="32"/>
          <w:szCs w:val="32"/>
        </w:rPr>
      </w:pPr>
    </w:p>
    <w:p w14:paraId="4A33B4E7" w14:textId="77777777" w:rsidR="00D330E6" w:rsidRPr="00D330E6" w:rsidRDefault="00D330E6">
      <w:pPr>
        <w:rPr>
          <w:rFonts w:ascii="Arial" w:hAnsi="Arial"/>
          <w:sz w:val="28"/>
          <w:szCs w:val="32"/>
        </w:rPr>
      </w:pPr>
      <w:r w:rsidRPr="00D330E6">
        <w:rPr>
          <w:rFonts w:ascii="Arial" w:hAnsi="Arial"/>
          <w:sz w:val="28"/>
          <w:szCs w:val="32"/>
        </w:rPr>
        <w:t xml:space="preserve">Each Leadership Series I project will be evaluated by the IMLD </w:t>
      </w:r>
      <w:bookmarkStart w:id="0" w:name="_GoBack"/>
      <w:bookmarkEnd w:id="0"/>
      <w:r w:rsidRPr="00D330E6">
        <w:rPr>
          <w:rFonts w:ascii="Arial" w:hAnsi="Arial"/>
          <w:sz w:val="28"/>
          <w:szCs w:val="32"/>
        </w:rPr>
        <w:t>Certified Leaders to determine if it meets the spe</w:t>
      </w:r>
      <w:r w:rsidR="00F02298">
        <w:rPr>
          <w:rFonts w:ascii="Arial" w:hAnsi="Arial"/>
          <w:sz w:val="28"/>
          <w:szCs w:val="32"/>
        </w:rPr>
        <w:t xml:space="preserve">cific evidence of competencies </w:t>
      </w:r>
      <w:r w:rsidRPr="00D330E6">
        <w:rPr>
          <w:rFonts w:ascii="Arial" w:hAnsi="Arial"/>
          <w:sz w:val="28"/>
          <w:szCs w:val="32"/>
        </w:rPr>
        <w:t>f</w:t>
      </w:r>
      <w:r w:rsidR="00F02298">
        <w:rPr>
          <w:rFonts w:ascii="Arial" w:hAnsi="Arial"/>
          <w:sz w:val="28"/>
          <w:szCs w:val="32"/>
        </w:rPr>
        <w:t>or</w:t>
      </w:r>
      <w:r w:rsidRPr="00D330E6">
        <w:rPr>
          <w:rFonts w:ascii="Arial" w:hAnsi="Arial"/>
          <w:sz w:val="28"/>
          <w:szCs w:val="32"/>
        </w:rPr>
        <w:t xml:space="preserve"> the Antioch School.</w:t>
      </w:r>
      <w:r>
        <w:rPr>
          <w:rFonts w:ascii="Arial" w:hAnsi="Arial"/>
          <w:sz w:val="28"/>
          <w:szCs w:val="32"/>
        </w:rPr>
        <w:t xml:space="preserve">  The courses have been designed with readings from Scripture, readings from the Theological Reader, Socratic discussion</w:t>
      </w:r>
      <w:r w:rsidR="00F02298">
        <w:rPr>
          <w:rFonts w:ascii="Arial" w:hAnsi="Arial"/>
          <w:sz w:val="28"/>
          <w:szCs w:val="32"/>
        </w:rPr>
        <w:t>s, and projects to help you</w:t>
      </w:r>
      <w:r>
        <w:rPr>
          <w:rFonts w:ascii="Arial" w:hAnsi="Arial"/>
          <w:sz w:val="28"/>
          <w:szCs w:val="32"/>
        </w:rPr>
        <w:t xml:space="preserve"> </w:t>
      </w:r>
      <w:r w:rsidR="00F02298">
        <w:rPr>
          <w:rFonts w:ascii="Arial" w:hAnsi="Arial"/>
          <w:sz w:val="28"/>
          <w:szCs w:val="32"/>
        </w:rPr>
        <w:t>develop.</w:t>
      </w:r>
    </w:p>
    <w:p w14:paraId="3CAFEB1E" w14:textId="77777777" w:rsidR="00D330E6" w:rsidRPr="00D330E6" w:rsidRDefault="00D330E6">
      <w:pPr>
        <w:rPr>
          <w:rFonts w:ascii="Arial" w:hAnsi="Arial"/>
          <w:sz w:val="28"/>
          <w:szCs w:val="32"/>
        </w:rPr>
      </w:pPr>
    </w:p>
    <w:p w14:paraId="43DBB8A3" w14:textId="77777777" w:rsidR="00D330E6" w:rsidRDefault="00D330E6">
      <w:pPr>
        <w:rPr>
          <w:rFonts w:ascii="Arial" w:hAnsi="Arial"/>
          <w:sz w:val="28"/>
          <w:szCs w:val="32"/>
        </w:rPr>
      </w:pPr>
      <w:r w:rsidRPr="00D330E6">
        <w:rPr>
          <w:rFonts w:ascii="Arial" w:hAnsi="Arial"/>
          <w:sz w:val="28"/>
          <w:szCs w:val="32"/>
        </w:rPr>
        <w:t>Competency is assessed according to the following criteria:</w:t>
      </w:r>
    </w:p>
    <w:p w14:paraId="5F471DC7" w14:textId="77777777" w:rsidR="00D330E6" w:rsidRDefault="00D330E6">
      <w:pPr>
        <w:rPr>
          <w:rFonts w:ascii="Arial" w:hAnsi="Arial"/>
          <w:sz w:val="28"/>
          <w:szCs w:val="32"/>
        </w:rPr>
      </w:pPr>
    </w:p>
    <w:p w14:paraId="464E4FF5" w14:textId="77777777" w:rsidR="00D330E6" w:rsidRDefault="00D330E6" w:rsidP="00D330E6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32"/>
        </w:rPr>
      </w:pPr>
      <w:r>
        <w:rPr>
          <w:rFonts w:ascii="Arial" w:hAnsi="Arial"/>
          <w:sz w:val="28"/>
          <w:szCs w:val="32"/>
        </w:rPr>
        <w:t>Clarity – Is it understandable?</w:t>
      </w:r>
    </w:p>
    <w:p w14:paraId="455E3CBA" w14:textId="77777777" w:rsidR="00D330E6" w:rsidRDefault="00D330E6" w:rsidP="00D330E6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32"/>
        </w:rPr>
      </w:pPr>
      <w:r>
        <w:rPr>
          <w:rFonts w:ascii="Arial" w:hAnsi="Arial"/>
          <w:sz w:val="28"/>
          <w:szCs w:val="32"/>
        </w:rPr>
        <w:t>Thoroughness – Is it comprehensive (of all parts of the competency)?</w:t>
      </w:r>
    </w:p>
    <w:p w14:paraId="4B4C736D" w14:textId="77777777" w:rsidR="00D330E6" w:rsidRDefault="00D330E6" w:rsidP="00D330E6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32"/>
        </w:rPr>
      </w:pPr>
      <w:r>
        <w:rPr>
          <w:rFonts w:ascii="Arial" w:hAnsi="Arial"/>
          <w:sz w:val="28"/>
          <w:szCs w:val="32"/>
        </w:rPr>
        <w:t>Accuracy – Is it on target with the area being assessed?</w:t>
      </w:r>
    </w:p>
    <w:p w14:paraId="4EF4FDDB" w14:textId="77777777" w:rsidR="00D330E6" w:rsidRDefault="00D330E6" w:rsidP="00D330E6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32"/>
        </w:rPr>
      </w:pPr>
      <w:r>
        <w:rPr>
          <w:rFonts w:ascii="Arial" w:hAnsi="Arial"/>
          <w:sz w:val="28"/>
          <w:szCs w:val="32"/>
        </w:rPr>
        <w:t>Substantive – Is it a significant treatment of the area?</w:t>
      </w:r>
    </w:p>
    <w:p w14:paraId="27BB8B8F" w14:textId="77777777" w:rsidR="00D330E6" w:rsidRDefault="00D330E6" w:rsidP="00D330E6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32"/>
        </w:rPr>
      </w:pPr>
      <w:r>
        <w:rPr>
          <w:rFonts w:ascii="Arial" w:hAnsi="Arial"/>
          <w:sz w:val="28"/>
          <w:szCs w:val="32"/>
        </w:rPr>
        <w:t>Resourced – Does it show engagement with the learning materials and activities of the course?</w:t>
      </w:r>
    </w:p>
    <w:p w14:paraId="60E5ADFC" w14:textId="77777777" w:rsidR="00D330E6" w:rsidRDefault="00D330E6" w:rsidP="00D330E6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32"/>
        </w:rPr>
      </w:pPr>
      <w:r>
        <w:rPr>
          <w:rFonts w:ascii="Arial" w:hAnsi="Arial"/>
          <w:sz w:val="28"/>
          <w:szCs w:val="32"/>
        </w:rPr>
        <w:t>Implementation – Does it show advanced mastery through reflection on substantial ministry experience and/or plans for implementation in an actual ministry setting?</w:t>
      </w:r>
    </w:p>
    <w:p w14:paraId="66508FDC" w14:textId="77777777" w:rsidR="00D330E6" w:rsidRDefault="00D330E6" w:rsidP="00D330E6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32"/>
        </w:rPr>
      </w:pPr>
      <w:r>
        <w:rPr>
          <w:rFonts w:ascii="Arial" w:hAnsi="Arial"/>
          <w:sz w:val="28"/>
          <w:szCs w:val="32"/>
        </w:rPr>
        <w:t>Creative – Does it show personal style and application?</w:t>
      </w:r>
    </w:p>
    <w:p w14:paraId="3BABD9AB" w14:textId="77777777" w:rsidR="00D330E6" w:rsidRDefault="00D330E6" w:rsidP="00D330E6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32"/>
        </w:rPr>
      </w:pPr>
      <w:r>
        <w:rPr>
          <w:rFonts w:ascii="Arial" w:hAnsi="Arial"/>
          <w:sz w:val="28"/>
          <w:szCs w:val="32"/>
        </w:rPr>
        <w:t>Critical – Does it show judgment (wisdom) regarding options?</w:t>
      </w:r>
    </w:p>
    <w:p w14:paraId="4ACA3A6E" w14:textId="77777777" w:rsidR="00D330E6" w:rsidRDefault="00D330E6" w:rsidP="00D330E6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32"/>
        </w:rPr>
      </w:pPr>
      <w:r>
        <w:rPr>
          <w:rFonts w:ascii="Arial" w:hAnsi="Arial"/>
          <w:sz w:val="28"/>
          <w:szCs w:val="32"/>
        </w:rPr>
        <w:t>Collaborative – Does it show consideration of others in the student’s ministry situation?</w:t>
      </w:r>
    </w:p>
    <w:p w14:paraId="4B306879" w14:textId="77777777" w:rsidR="00D330E6" w:rsidRDefault="00D330E6" w:rsidP="00D330E6">
      <w:pPr>
        <w:rPr>
          <w:rFonts w:ascii="Arial" w:hAnsi="Arial"/>
          <w:sz w:val="28"/>
          <w:szCs w:val="32"/>
        </w:rPr>
      </w:pPr>
    </w:p>
    <w:p w14:paraId="1B24D3FC" w14:textId="77777777" w:rsidR="00F02298" w:rsidRDefault="00F02298" w:rsidP="00D330E6">
      <w:pPr>
        <w:rPr>
          <w:rFonts w:ascii="Arial" w:hAnsi="Arial"/>
          <w:sz w:val="28"/>
          <w:szCs w:val="32"/>
        </w:rPr>
      </w:pPr>
      <w:r>
        <w:rPr>
          <w:rFonts w:ascii="Arial" w:hAnsi="Arial"/>
          <w:sz w:val="28"/>
          <w:szCs w:val="32"/>
        </w:rPr>
        <w:t>Due to the eclectic</w:t>
      </w:r>
      <w:r w:rsidR="00446579">
        <w:rPr>
          <w:rFonts w:ascii="Arial" w:hAnsi="Arial"/>
          <w:sz w:val="28"/>
          <w:szCs w:val="32"/>
        </w:rPr>
        <w:t xml:space="preserve"> nature of Leadership Series I </w:t>
      </w:r>
      <w:r>
        <w:rPr>
          <w:rFonts w:ascii="Arial" w:hAnsi="Arial"/>
          <w:sz w:val="28"/>
          <w:szCs w:val="32"/>
        </w:rPr>
        <w:t xml:space="preserve">projects, not every competency will necessarily be applied to every project in the evaluation process. </w:t>
      </w:r>
    </w:p>
    <w:p w14:paraId="6EE51ED8" w14:textId="77777777" w:rsidR="00F02298" w:rsidRDefault="00F02298" w:rsidP="00D330E6">
      <w:pPr>
        <w:rPr>
          <w:rFonts w:ascii="Arial" w:hAnsi="Arial"/>
          <w:sz w:val="28"/>
          <w:szCs w:val="32"/>
        </w:rPr>
      </w:pPr>
    </w:p>
    <w:p w14:paraId="66DD3C6D" w14:textId="77777777" w:rsidR="00D330E6" w:rsidRPr="00D330E6" w:rsidRDefault="00D330E6" w:rsidP="00D330E6">
      <w:pPr>
        <w:rPr>
          <w:rFonts w:ascii="Arial" w:hAnsi="Arial"/>
          <w:sz w:val="28"/>
          <w:szCs w:val="32"/>
        </w:rPr>
      </w:pPr>
      <w:r>
        <w:rPr>
          <w:rFonts w:ascii="Arial" w:hAnsi="Arial"/>
          <w:sz w:val="28"/>
          <w:szCs w:val="32"/>
        </w:rPr>
        <w:t xml:space="preserve">Students don’t </w:t>
      </w:r>
      <w:r w:rsidR="00F02298">
        <w:rPr>
          <w:rFonts w:ascii="Arial" w:hAnsi="Arial"/>
          <w:sz w:val="28"/>
          <w:szCs w:val="32"/>
        </w:rPr>
        <w:t>have</w:t>
      </w:r>
      <w:r>
        <w:rPr>
          <w:rFonts w:ascii="Arial" w:hAnsi="Arial"/>
          <w:sz w:val="28"/>
          <w:szCs w:val="32"/>
        </w:rPr>
        <w:t xml:space="preserve"> to agree with everything that is taught in the courses, but they must engage with the itemized competencies according to the above criteria.</w:t>
      </w:r>
    </w:p>
    <w:sectPr w:rsidR="00D330E6" w:rsidRPr="00D330E6" w:rsidSect="008675E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217A"/>
    <w:multiLevelType w:val="hybridMultilevel"/>
    <w:tmpl w:val="DE8A0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0E6"/>
    <w:rsid w:val="00446579"/>
    <w:rsid w:val="008675E0"/>
    <w:rsid w:val="00D330E6"/>
    <w:rsid w:val="00D84832"/>
    <w:rsid w:val="00F0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B57D3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0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1210</Characters>
  <Application>Microsoft Macintosh Word</Application>
  <DocSecurity>4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Wright</dc:creator>
  <cp:keywords/>
  <dc:description/>
  <cp:lastModifiedBy>Courtney Wright</cp:lastModifiedBy>
  <cp:revision>2</cp:revision>
  <dcterms:created xsi:type="dcterms:W3CDTF">2015-03-08T21:20:00Z</dcterms:created>
  <dcterms:modified xsi:type="dcterms:W3CDTF">2015-03-08T21:20:00Z</dcterms:modified>
</cp:coreProperties>
</file>